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10" w:rsidRPr="00250510" w:rsidRDefault="00250510" w:rsidP="00250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АДМИНИСТРАЦИЯ</w:t>
      </w:r>
    </w:p>
    <w:p w:rsidR="00250510" w:rsidRPr="00250510" w:rsidRDefault="00250510" w:rsidP="00250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БОЛЬШЕДОРОХОВСКОГО СЕЛЬСКОГО ПОСЕЛЕНИЯ</w:t>
      </w:r>
    </w:p>
    <w:p w:rsidR="00250510" w:rsidRPr="00250510" w:rsidRDefault="00250510" w:rsidP="00250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50510" w:rsidRPr="00250510" w:rsidRDefault="00250510" w:rsidP="00250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636803, Томская область, </w:t>
      </w:r>
      <w:proofErr w:type="spellStart"/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Асиновский</w:t>
      </w:r>
      <w:proofErr w:type="spellEnd"/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район,</w:t>
      </w:r>
    </w:p>
    <w:p w:rsidR="00250510" w:rsidRPr="00250510" w:rsidRDefault="00250510" w:rsidP="00250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с. </w:t>
      </w:r>
      <w:proofErr w:type="gramStart"/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Больше-Дорохово</w:t>
      </w:r>
      <w:proofErr w:type="gramEnd"/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, ул. Центральная, 26,</w:t>
      </w:r>
    </w:p>
    <w:p w:rsidR="00250510" w:rsidRPr="00250510" w:rsidRDefault="00250510" w:rsidP="00250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Телефон: (38241) 4 7205, факс 4-72-05</w:t>
      </w:r>
    </w:p>
    <w:p w:rsidR="00250510" w:rsidRPr="00250510" w:rsidRDefault="00250510" w:rsidP="00250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50510" w:rsidRPr="00250510" w:rsidRDefault="00250510" w:rsidP="00250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02.02.2024                                                                                                                          № 2</w:t>
      </w:r>
    </w:p>
    <w:p w:rsidR="00250510" w:rsidRPr="00250510" w:rsidRDefault="00250510" w:rsidP="00250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50510" w:rsidRPr="00250510" w:rsidRDefault="00250510" w:rsidP="00250510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ЗАКЛЮЧЕНИЕ</w:t>
      </w:r>
    </w:p>
    <w:p w:rsidR="00250510" w:rsidRPr="00250510" w:rsidRDefault="00250510" w:rsidP="00250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на постановление от 02.02.2024 № 17 «Об утверждении отчёта об исполнении Программы комплексного развития транспортной инфраструктуры </w:t>
      </w:r>
      <w:proofErr w:type="spellStart"/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Большедороховского</w:t>
      </w:r>
      <w:proofErr w:type="spellEnd"/>
      <w:r w:rsidRPr="00250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сельского поселения Асиновского района Томской области на2017-2032 годы за 2023 год» </w:t>
      </w:r>
    </w:p>
    <w:p w:rsidR="00250510" w:rsidRPr="00250510" w:rsidRDefault="00250510" w:rsidP="002505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50510" w:rsidRPr="00250510" w:rsidRDefault="00250510" w:rsidP="00250510">
      <w:pPr>
        <w:tabs>
          <w:tab w:val="left" w:pos="567"/>
          <w:tab w:val="left" w:pos="9356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50510" w:rsidRPr="00250510" w:rsidRDefault="00250510" w:rsidP="002505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Специалистом Администрации </w:t>
      </w:r>
      <w:proofErr w:type="spellStart"/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Большедороховского</w:t>
      </w:r>
      <w:proofErr w:type="spellEnd"/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управляющим делами </w:t>
      </w:r>
      <w:proofErr w:type="spellStart"/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Хадановой</w:t>
      </w:r>
      <w:proofErr w:type="spellEnd"/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Т.В. </w:t>
      </w:r>
      <w:r w:rsidRPr="0025051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15.01.2018 проведена антикоррупционная экспертиза постановления Администрации </w:t>
      </w:r>
      <w:proofErr w:type="spellStart"/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Большедороховского</w:t>
      </w:r>
      <w:proofErr w:type="spellEnd"/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</w:t>
      </w:r>
      <w:proofErr w:type="gramEnd"/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от 02.02.2024 № 17 «Об утверждении отчёта об исполнении Программы комплексного развития транспортной инфраструктуры </w:t>
      </w:r>
      <w:proofErr w:type="spellStart"/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Большедороховского</w:t>
      </w:r>
      <w:proofErr w:type="spellEnd"/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Асиновского района Томской области на2017-2032 годы за 2023 год» (далее – постановление) </w:t>
      </w:r>
      <w:r w:rsidRPr="002505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с целью выявления в нем </w:t>
      </w:r>
      <w:proofErr w:type="spellStart"/>
      <w:r w:rsidRPr="002505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коррупциогенных</w:t>
      </w:r>
      <w:proofErr w:type="spellEnd"/>
      <w:r w:rsidRPr="002505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факторов и их последующего устранения</w:t>
      </w:r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250510" w:rsidRPr="00250510" w:rsidRDefault="00250510" w:rsidP="002505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510">
        <w:rPr>
          <w:rFonts w:ascii="Times New Roman" w:eastAsia="Calibri" w:hAnsi="Times New Roman" w:cs="Times New Roman"/>
          <w:sz w:val="24"/>
          <w:szCs w:val="24"/>
        </w:rPr>
        <w:t xml:space="preserve">При проведении антикоррупционной экспертизы постановления </w:t>
      </w:r>
      <w:proofErr w:type="spellStart"/>
      <w:r w:rsidRPr="00250510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250510">
        <w:rPr>
          <w:rFonts w:ascii="Times New Roman" w:eastAsia="Calibri" w:hAnsi="Times New Roman" w:cs="Times New Roman"/>
          <w:sz w:val="24"/>
          <w:szCs w:val="24"/>
        </w:rPr>
        <w:t xml:space="preserve"> факторов не выявлено.</w:t>
      </w:r>
    </w:p>
    <w:p w:rsidR="00250510" w:rsidRPr="00250510" w:rsidRDefault="00250510" w:rsidP="00250510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50510" w:rsidRPr="00250510" w:rsidRDefault="00250510" w:rsidP="00250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50510" w:rsidRPr="00250510" w:rsidRDefault="00250510" w:rsidP="00250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Управляющий делами                                                                      Т.В. </w:t>
      </w:r>
      <w:proofErr w:type="spellStart"/>
      <w:r w:rsidRPr="002505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Хаданова</w:t>
      </w:r>
      <w:proofErr w:type="spellEnd"/>
    </w:p>
    <w:p w:rsidR="00250510" w:rsidRPr="00250510" w:rsidRDefault="00250510" w:rsidP="00250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50510" w:rsidRPr="00250510" w:rsidRDefault="00250510" w:rsidP="00250510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4A5C" w:rsidRPr="00250510" w:rsidRDefault="00250510" w:rsidP="00250510">
      <w:bookmarkStart w:id="0" w:name="_GoBack"/>
      <w:bookmarkEnd w:id="0"/>
    </w:p>
    <w:sectPr w:rsidR="00A54A5C" w:rsidRPr="0025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27"/>
    <w:rsid w:val="00250510"/>
    <w:rsid w:val="00695118"/>
    <w:rsid w:val="00855EF3"/>
    <w:rsid w:val="00895D27"/>
    <w:rsid w:val="00AD4DAC"/>
    <w:rsid w:val="00B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2024-06-26T02:58:00Z</dcterms:created>
  <dcterms:modified xsi:type="dcterms:W3CDTF">2024-06-26T03:03:00Z</dcterms:modified>
</cp:coreProperties>
</file>