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77C" w:rsidRPr="00D2577C" w:rsidRDefault="00D2577C" w:rsidP="00D2577C">
      <w:pPr>
        <w:jc w:val="center"/>
        <w:rPr>
          <w:rFonts w:ascii="Times New Roman" w:hAnsi="Times New Roman"/>
          <w:b/>
          <w:sz w:val="24"/>
          <w:szCs w:val="24"/>
        </w:rPr>
      </w:pPr>
      <w:r w:rsidRPr="00D2577C">
        <w:rPr>
          <w:rFonts w:ascii="Times New Roman" w:hAnsi="Times New Roman"/>
          <w:b/>
          <w:sz w:val="24"/>
          <w:szCs w:val="24"/>
        </w:rPr>
        <w:t>АДМИНИСТРАЦИЯ БОЛЬШЕДОРОХОВСКОГО СЕЛЬСКОГО ПОСЕЛЕНИЯ АСИНОВСКОГО РАЙОНА ТОМСКОЙ ОБЛАСТИ</w:t>
      </w:r>
    </w:p>
    <w:p w:rsidR="00D2577C" w:rsidRPr="00D2577C" w:rsidRDefault="00D2577C" w:rsidP="00D2577C">
      <w:pPr>
        <w:jc w:val="center"/>
        <w:rPr>
          <w:rFonts w:ascii="Times New Roman" w:hAnsi="Times New Roman"/>
          <w:b/>
          <w:sz w:val="24"/>
          <w:szCs w:val="24"/>
        </w:rPr>
      </w:pPr>
      <w:r w:rsidRPr="00D2577C">
        <w:rPr>
          <w:rFonts w:ascii="Times New Roman" w:hAnsi="Times New Roman"/>
          <w:b/>
          <w:sz w:val="24"/>
          <w:szCs w:val="24"/>
        </w:rPr>
        <w:t>ПОСТАНОВЛЕНИЕ</w:t>
      </w:r>
    </w:p>
    <w:p w:rsidR="00D2577C" w:rsidRPr="001502F6" w:rsidRDefault="001502F6" w:rsidP="00D2577C">
      <w:pPr>
        <w:jc w:val="both"/>
        <w:rPr>
          <w:rFonts w:ascii="Times New Roman" w:hAnsi="Times New Roman"/>
          <w:sz w:val="24"/>
          <w:szCs w:val="24"/>
        </w:rPr>
      </w:pPr>
      <w:r w:rsidRPr="001502F6">
        <w:rPr>
          <w:rFonts w:ascii="Times New Roman" w:hAnsi="Times New Roman"/>
          <w:sz w:val="24"/>
          <w:szCs w:val="24"/>
        </w:rPr>
        <w:t>16.12.2013</w:t>
      </w:r>
      <w:r w:rsidR="00D2577C" w:rsidRPr="001502F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D2577C" w:rsidRPr="001502F6">
        <w:rPr>
          <w:rFonts w:ascii="Times New Roman" w:hAnsi="Times New Roman"/>
          <w:sz w:val="24"/>
          <w:szCs w:val="24"/>
        </w:rPr>
        <w:t xml:space="preserve"> №  </w:t>
      </w:r>
      <w:r w:rsidRPr="001502F6">
        <w:rPr>
          <w:rFonts w:ascii="Times New Roman" w:hAnsi="Times New Roman"/>
          <w:sz w:val="24"/>
          <w:szCs w:val="24"/>
        </w:rPr>
        <w:t>176</w:t>
      </w:r>
      <w:r w:rsidR="00D2577C" w:rsidRPr="001502F6">
        <w:rPr>
          <w:rFonts w:ascii="Times New Roman" w:hAnsi="Times New Roman"/>
          <w:sz w:val="24"/>
          <w:szCs w:val="24"/>
        </w:rPr>
        <w:t xml:space="preserve">            </w:t>
      </w:r>
    </w:p>
    <w:p w:rsidR="00D2577C" w:rsidRPr="00D2577C" w:rsidRDefault="00D2577C" w:rsidP="00D2577C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2577C">
        <w:rPr>
          <w:rFonts w:ascii="Times New Roman" w:hAnsi="Times New Roman"/>
          <w:sz w:val="24"/>
          <w:szCs w:val="24"/>
        </w:rPr>
        <w:t>с</w:t>
      </w:r>
      <w:proofErr w:type="gramStart"/>
      <w:r w:rsidRPr="00D2577C">
        <w:rPr>
          <w:rFonts w:ascii="Times New Roman" w:hAnsi="Times New Roman"/>
          <w:sz w:val="24"/>
          <w:szCs w:val="24"/>
        </w:rPr>
        <w:t>.Б</w:t>
      </w:r>
      <w:proofErr w:type="gramEnd"/>
      <w:r w:rsidRPr="00D2577C">
        <w:rPr>
          <w:rFonts w:ascii="Times New Roman" w:hAnsi="Times New Roman"/>
          <w:sz w:val="24"/>
          <w:szCs w:val="24"/>
        </w:rPr>
        <w:t>ольше-Дорохово</w:t>
      </w:r>
      <w:proofErr w:type="spellEnd"/>
    </w:p>
    <w:p w:rsidR="00AF4ECB" w:rsidRDefault="00AF4ECB" w:rsidP="00651A60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4ECB" w:rsidRDefault="00AF4ECB" w:rsidP="00AF4ECB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/>
          <w:b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b/>
          <w:color w:val="000000"/>
          <w:kern w:val="2"/>
          <w:sz w:val="24"/>
          <w:szCs w:val="24"/>
          <w:lang w:eastAsia="en-US"/>
        </w:rPr>
        <w:t xml:space="preserve">О порядке </w:t>
      </w:r>
      <w:r w:rsidRPr="00823D7A">
        <w:rPr>
          <w:rFonts w:ascii="Times New Roman" w:eastAsia="DejaVu Sans" w:hAnsi="Times New Roman"/>
          <w:b/>
          <w:color w:val="000000"/>
          <w:kern w:val="2"/>
          <w:sz w:val="24"/>
          <w:szCs w:val="24"/>
          <w:lang w:eastAsia="en-US"/>
        </w:rPr>
        <w:t>подготовки</w:t>
      </w:r>
      <w:r>
        <w:rPr>
          <w:rFonts w:ascii="Times New Roman" w:eastAsia="DejaVu Sans" w:hAnsi="Times New Roman"/>
          <w:b/>
          <w:color w:val="000000"/>
          <w:kern w:val="2"/>
          <w:sz w:val="24"/>
          <w:szCs w:val="24"/>
          <w:lang w:eastAsia="en-US"/>
        </w:rPr>
        <w:t xml:space="preserve"> обучения населения способам </w:t>
      </w:r>
    </w:p>
    <w:p w:rsidR="00AF4ECB" w:rsidRDefault="00AF4ECB" w:rsidP="00AF4ECB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/>
          <w:b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b/>
          <w:color w:val="000000"/>
          <w:kern w:val="2"/>
          <w:sz w:val="24"/>
          <w:szCs w:val="24"/>
          <w:lang w:eastAsia="en-US"/>
        </w:rPr>
        <w:t>защиты от опасностей, возникающих  при ведении военных</w:t>
      </w:r>
    </w:p>
    <w:p w:rsidR="00AF4ECB" w:rsidRDefault="00651A60" w:rsidP="00AF4ECB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/>
          <w:b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b/>
          <w:color w:val="000000"/>
          <w:kern w:val="2"/>
          <w:sz w:val="24"/>
          <w:szCs w:val="24"/>
          <w:lang w:eastAsia="en-US"/>
        </w:rPr>
        <w:t xml:space="preserve"> действий или в</w:t>
      </w:r>
      <w:r w:rsidR="00AF4ECB">
        <w:rPr>
          <w:rFonts w:ascii="Times New Roman" w:eastAsia="DejaVu Sans" w:hAnsi="Times New Roman"/>
          <w:b/>
          <w:color w:val="000000"/>
          <w:kern w:val="2"/>
          <w:sz w:val="24"/>
          <w:szCs w:val="24"/>
          <w:lang w:eastAsia="en-US"/>
        </w:rPr>
        <w:t>следстви</w:t>
      </w:r>
      <w:r>
        <w:rPr>
          <w:rFonts w:ascii="Times New Roman" w:eastAsia="DejaVu Sans" w:hAnsi="Times New Roman"/>
          <w:b/>
          <w:color w:val="000000"/>
          <w:kern w:val="2"/>
          <w:sz w:val="24"/>
          <w:szCs w:val="24"/>
          <w:lang w:eastAsia="en-US"/>
        </w:rPr>
        <w:t>е</w:t>
      </w:r>
      <w:r w:rsidR="00AF4ECB">
        <w:rPr>
          <w:rFonts w:ascii="Times New Roman" w:eastAsia="DejaVu Sans" w:hAnsi="Times New Roman"/>
          <w:b/>
          <w:color w:val="000000"/>
          <w:kern w:val="2"/>
          <w:sz w:val="24"/>
          <w:szCs w:val="24"/>
          <w:lang w:eastAsia="en-US"/>
        </w:rPr>
        <w:t xml:space="preserve"> этих действий</w:t>
      </w:r>
    </w:p>
    <w:p w:rsidR="00AF4ECB" w:rsidRDefault="00AF4ECB" w:rsidP="00AF4ECB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"/>
          <w:szCs w:val="2"/>
          <w:lang w:eastAsia="en-US"/>
        </w:rPr>
      </w:pPr>
    </w:p>
    <w:p w:rsidR="00AF4ECB" w:rsidRDefault="00AF4ECB" w:rsidP="00AF4ECB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"/>
          <w:szCs w:val="2"/>
          <w:lang w:eastAsia="en-US"/>
        </w:rPr>
      </w:pPr>
    </w:p>
    <w:p w:rsidR="00AF4ECB" w:rsidRDefault="00AF4ECB" w:rsidP="00AF4ECB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"/>
          <w:szCs w:val="2"/>
          <w:lang w:eastAsia="en-US"/>
        </w:rPr>
      </w:pPr>
    </w:p>
    <w:p w:rsidR="00AF4ECB" w:rsidRDefault="00AF4ECB" w:rsidP="00AF4ECB">
      <w:pPr>
        <w:keepNext/>
        <w:keepLines/>
        <w:suppressAutoHyphens/>
        <w:spacing w:after="0" w:line="336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</w:p>
    <w:p w:rsidR="00AF4ECB" w:rsidRDefault="00AF4ECB" w:rsidP="00AF4ECB">
      <w:pPr>
        <w:keepNext/>
        <w:keepLines/>
        <w:suppressAutoHyphens/>
        <w:spacing w:after="0" w:line="240" w:lineRule="auto"/>
        <w:ind w:firstLine="709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proofErr w:type="gramStart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В соответствии со </w:t>
      </w:r>
      <w:r>
        <w:rPr>
          <w:rFonts w:ascii="Times New Roman" w:eastAsia="DejaVu Sans" w:hAnsi="Times New Roman"/>
          <w:bCs/>
          <w:color w:val="000000"/>
          <w:kern w:val="2"/>
          <w:sz w:val="26"/>
          <w:szCs w:val="26"/>
          <w:lang w:eastAsia="en-US"/>
        </w:rPr>
        <w:t>статьей 8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Федерального закона от 12 февраля </w:t>
      </w:r>
      <w:smartTag w:uri="urn:schemas-microsoft-com:office:smarttags" w:element="metricconverter">
        <w:smartTagPr>
          <w:attr w:name="ProductID" w:val="1998 г"/>
        </w:smartTagPr>
        <w:r>
          <w:rPr>
            <w:rFonts w:ascii="Times New Roman" w:eastAsia="DejaVu Sans" w:hAnsi="Times New Roman"/>
            <w:color w:val="000000"/>
            <w:kern w:val="2"/>
            <w:sz w:val="24"/>
            <w:szCs w:val="24"/>
            <w:lang w:eastAsia="en-US"/>
          </w:rPr>
          <w:t>1998 г</w:t>
        </w:r>
      </w:smartTag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. № 28-ФЗ «О гражданской обороне», </w:t>
      </w:r>
      <w:hyperlink r:id="rId5" w:history="1">
        <w:r>
          <w:rPr>
            <w:rStyle w:val="a3"/>
            <w:rFonts w:ascii="Times New Roman" w:eastAsia="DejaVu Sans" w:hAnsi="Times New Roman"/>
            <w:bCs/>
            <w:color w:val="000000"/>
            <w:kern w:val="2"/>
            <w:sz w:val="26"/>
            <w:szCs w:val="26"/>
            <w:u w:val="none"/>
            <w:lang w:eastAsia="en-US"/>
          </w:rPr>
          <w:t>статьями 3</w:t>
        </w:r>
      </w:hyperlink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,</w:t>
      </w:r>
      <w:r>
        <w:rPr>
          <w:rFonts w:ascii="Times New Roman" w:eastAsia="DejaVu Sans" w:hAnsi="Times New Roman"/>
          <w:b/>
          <w:color w:val="000000"/>
          <w:kern w:val="2"/>
          <w:sz w:val="24"/>
          <w:szCs w:val="24"/>
          <w:lang w:eastAsia="en-US"/>
        </w:rPr>
        <w:t xml:space="preserve"> </w:t>
      </w:r>
      <w:hyperlink r:id="rId6" w:history="1">
        <w:r>
          <w:rPr>
            <w:rStyle w:val="a3"/>
            <w:rFonts w:ascii="Times New Roman" w:eastAsia="DejaVu Sans" w:hAnsi="Times New Roman"/>
            <w:bCs/>
            <w:color w:val="000000"/>
            <w:kern w:val="2"/>
            <w:sz w:val="26"/>
            <w:szCs w:val="26"/>
            <w:u w:val="none"/>
            <w:lang w:eastAsia="en-US"/>
          </w:rPr>
          <w:t>19</w:t>
        </w:r>
      </w:hyperlink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Федерального закона от 18 ноября </w:t>
      </w:r>
      <w:smartTag w:uri="urn:schemas-microsoft-com:office:smarttags" w:element="metricconverter">
        <w:smartTagPr>
          <w:attr w:name="ProductID" w:val="1994 г"/>
        </w:smartTagPr>
        <w:r>
          <w:rPr>
            <w:rFonts w:ascii="Times New Roman" w:eastAsia="DejaVu Sans" w:hAnsi="Times New Roman"/>
            <w:color w:val="000000"/>
            <w:kern w:val="2"/>
            <w:sz w:val="24"/>
            <w:szCs w:val="24"/>
            <w:lang w:eastAsia="en-US"/>
          </w:rPr>
          <w:t>1994 г</w:t>
        </w:r>
      </w:smartTag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. № 69-ФЗ «О пожарной безопасности», </w:t>
      </w:r>
      <w:r>
        <w:rPr>
          <w:rFonts w:ascii="Times New Roman" w:eastAsia="DejaVu Sans" w:hAnsi="Times New Roman"/>
          <w:bCs/>
          <w:color w:val="000000"/>
          <w:kern w:val="2"/>
          <w:sz w:val="26"/>
          <w:szCs w:val="26"/>
          <w:lang w:eastAsia="en-US"/>
        </w:rPr>
        <w:t>статьей 11</w:t>
      </w:r>
      <w:r>
        <w:rPr>
          <w:rFonts w:ascii="Times New Roman" w:eastAsia="DejaVu Sans" w:hAnsi="Times New Roman"/>
          <w:b/>
          <w:color w:val="000000"/>
          <w:kern w:val="2"/>
          <w:sz w:val="24"/>
          <w:szCs w:val="24"/>
          <w:lang w:eastAsia="en-US"/>
        </w:rPr>
        <w:t xml:space="preserve">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rFonts w:ascii="Times New Roman" w:eastAsia="DejaVu Sans" w:hAnsi="Times New Roman"/>
            <w:color w:val="000000"/>
            <w:kern w:val="2"/>
            <w:sz w:val="24"/>
            <w:szCs w:val="24"/>
            <w:lang w:eastAsia="en-US"/>
          </w:rPr>
          <w:t>1994 г</w:t>
        </w:r>
      </w:smartTag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. № 68-ФЗ</w:t>
      </w:r>
      <w:r>
        <w:rPr>
          <w:rFonts w:ascii="Times New Roman" w:eastAsia="DejaVu Sans" w:hAnsi="Times New Roman"/>
          <w:b/>
          <w:bCs/>
          <w:color w:val="000000"/>
          <w:kern w:val="2"/>
          <w:sz w:val="24"/>
          <w:szCs w:val="24"/>
          <w:lang w:eastAsia="en-US"/>
        </w:rPr>
        <w:t xml:space="preserve"> </w:t>
      </w:r>
      <w:r>
        <w:rPr>
          <w:rFonts w:ascii="Times New Roman" w:eastAsia="DejaVu Sans" w:hAnsi="Times New Roman"/>
          <w:bCs/>
          <w:color w:val="000000"/>
          <w:kern w:val="2"/>
          <w:sz w:val="24"/>
          <w:szCs w:val="24"/>
          <w:lang w:eastAsia="en-US"/>
        </w:rPr>
        <w:t>«О защите населения и территорий от чрезвычайных ситуаций природного и техногенного характера»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, </w:t>
      </w:r>
      <w:hyperlink r:id="rId7" w:history="1">
        <w:r>
          <w:rPr>
            <w:rStyle w:val="a3"/>
            <w:rFonts w:ascii="Times New Roman" w:eastAsia="DejaVu Sans" w:hAnsi="Times New Roman"/>
            <w:bCs/>
            <w:color w:val="000000"/>
            <w:kern w:val="2"/>
            <w:sz w:val="24"/>
            <w:szCs w:val="24"/>
            <w:u w:val="none"/>
            <w:lang w:eastAsia="en-US"/>
          </w:rPr>
          <w:t>Постановлением</w:t>
        </w:r>
      </w:hyperlink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Правительства Российской Федерации от 4 сентября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eastAsia="DejaVu Sans" w:hAnsi="Times New Roman"/>
            <w:color w:val="000000"/>
            <w:kern w:val="2"/>
            <w:sz w:val="24"/>
            <w:szCs w:val="24"/>
            <w:lang w:eastAsia="en-US"/>
          </w:rPr>
          <w:t>2003</w:t>
        </w:r>
        <w:proofErr w:type="gramEnd"/>
        <w:r>
          <w:rPr>
            <w:rFonts w:ascii="Times New Roman" w:eastAsia="DejaVu Sans" w:hAnsi="Times New Roman"/>
            <w:color w:val="000000"/>
            <w:kern w:val="2"/>
            <w:sz w:val="24"/>
            <w:szCs w:val="24"/>
            <w:lang w:eastAsia="en-US"/>
          </w:rPr>
          <w:t xml:space="preserve"> г</w:t>
        </w:r>
      </w:smartTag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. № 547 «О подготовке населения в области защиты от чрезвычайных ситуаций природного и техногенного характера» и в целях совершенствования порядка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ситуациях»</w:t>
      </w:r>
      <w:r w:rsidR="00651A60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,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 </w:t>
      </w:r>
    </w:p>
    <w:p w:rsidR="00AF4ECB" w:rsidRDefault="00AF4ECB" w:rsidP="00AF4ECB">
      <w:pPr>
        <w:keepNext/>
        <w:keepLines/>
        <w:suppressAutoHyphens/>
        <w:spacing w:after="0" w:line="240" w:lineRule="auto"/>
        <w:ind w:firstLine="709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</w:p>
    <w:p w:rsidR="00AF4ECB" w:rsidRDefault="00AF4ECB" w:rsidP="00AF4E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b/>
          <w:color w:val="000000"/>
          <w:kern w:val="2"/>
          <w:sz w:val="24"/>
          <w:szCs w:val="24"/>
          <w:lang w:eastAsia="en-US"/>
        </w:rPr>
        <w:t>ПОСТАНОВЛЯЮ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:</w:t>
      </w:r>
    </w:p>
    <w:p w:rsidR="00AF4ECB" w:rsidRDefault="00AF4ECB" w:rsidP="00AF4E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</w:p>
    <w:p w:rsidR="00AF4ECB" w:rsidRDefault="00AF4ECB" w:rsidP="00D257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ab/>
        <w:t xml:space="preserve">1. </w:t>
      </w:r>
      <w:r w:rsidR="00D2577C" w:rsidRPr="00D2577C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Утвердить Порядок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</w:t>
      </w:r>
      <w:r w:rsidR="00651A60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согласно приложению.</w:t>
      </w:r>
    </w:p>
    <w:p w:rsidR="00AF4ECB" w:rsidRDefault="00AF4ECB" w:rsidP="00AF4EC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3. Установить, что подготовка и обучение организуется в рамках единой системы подготовки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и осуществляется по соответствующим группам в организациях (в том числе образовательных учреждениях), а также по месту жительства.</w:t>
      </w:r>
    </w:p>
    <w:p w:rsidR="00823D7A" w:rsidRDefault="00AF4ECB" w:rsidP="00823D7A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4.</w:t>
      </w:r>
      <w:r w:rsidR="00823D7A" w:rsidRPr="00823D7A">
        <w:rPr>
          <w:rFonts w:ascii="Times New Roman" w:hAnsi="Times New Roman"/>
          <w:sz w:val="24"/>
          <w:szCs w:val="24"/>
        </w:rPr>
        <w:t xml:space="preserve">Настоящее постановление подлежит опубликованию и размещению на официальном сайте </w:t>
      </w:r>
      <w:r w:rsidR="00522DEB">
        <w:rPr>
          <w:rFonts w:ascii="Times New Roman" w:hAnsi="Times New Roman"/>
          <w:sz w:val="24"/>
          <w:szCs w:val="24"/>
        </w:rPr>
        <w:t>Большедороховского</w:t>
      </w:r>
      <w:r w:rsidR="00823D7A" w:rsidRPr="00823D7A">
        <w:rPr>
          <w:rFonts w:ascii="Times New Roman" w:hAnsi="Times New Roman"/>
          <w:sz w:val="24"/>
          <w:szCs w:val="24"/>
        </w:rPr>
        <w:t xml:space="preserve"> сельского поселения в информационно-</w:t>
      </w:r>
      <w:r w:rsidR="00823D7A">
        <w:rPr>
          <w:rFonts w:ascii="Times New Roman" w:hAnsi="Times New Roman"/>
          <w:sz w:val="24"/>
          <w:szCs w:val="24"/>
        </w:rPr>
        <w:t>телекоммуникационной сети «Интер</w:t>
      </w:r>
      <w:r w:rsidR="00823D7A" w:rsidRPr="00823D7A">
        <w:rPr>
          <w:rFonts w:ascii="Times New Roman" w:hAnsi="Times New Roman"/>
          <w:sz w:val="24"/>
          <w:szCs w:val="24"/>
        </w:rPr>
        <w:t>нет».</w:t>
      </w:r>
    </w:p>
    <w:p w:rsidR="00823D7A" w:rsidRPr="00823D7A" w:rsidRDefault="00823D7A" w:rsidP="00823D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823D7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Pr="00823D7A">
        <w:rPr>
          <w:rFonts w:ascii="Times New Roman" w:hAnsi="Times New Roman"/>
          <w:sz w:val="24"/>
          <w:szCs w:val="24"/>
        </w:rPr>
        <w:t xml:space="preserve"> Настоящее постановление вступает в силу с момента его официального опубликования.</w:t>
      </w:r>
    </w:p>
    <w:p w:rsidR="00823D7A" w:rsidRDefault="00823D7A" w:rsidP="00823D7A">
      <w:pPr>
        <w:keepNext/>
        <w:keepLines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823D7A">
        <w:rPr>
          <w:rFonts w:ascii="Times New Roman" w:hAnsi="Times New Roman"/>
          <w:sz w:val="24"/>
          <w:szCs w:val="24"/>
        </w:rPr>
        <w:t>. Контроль исполнения данного постановления оставляю за собой.</w:t>
      </w:r>
    </w:p>
    <w:p w:rsidR="00823D7A" w:rsidRDefault="00823D7A" w:rsidP="00823D7A">
      <w:pPr>
        <w:keepNext/>
        <w:keepLines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502F6" w:rsidRPr="001502F6" w:rsidRDefault="001502F6" w:rsidP="001502F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502F6">
        <w:rPr>
          <w:rFonts w:ascii="Times New Roman" w:hAnsi="Times New Roman"/>
          <w:sz w:val="24"/>
          <w:szCs w:val="24"/>
        </w:rPr>
        <w:t>И.о. главы сельского поселения</w:t>
      </w:r>
    </w:p>
    <w:p w:rsidR="001502F6" w:rsidRPr="001502F6" w:rsidRDefault="001502F6" w:rsidP="001502F6">
      <w:pPr>
        <w:shd w:val="clear" w:color="auto" w:fill="FFFFFF"/>
        <w:tabs>
          <w:tab w:val="left" w:pos="1234"/>
        </w:tabs>
        <w:spacing w:line="274" w:lineRule="exact"/>
        <w:ind w:left="709" w:hanging="709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1502F6">
        <w:rPr>
          <w:rFonts w:ascii="Times New Roman" w:hAnsi="Times New Roman"/>
          <w:sz w:val="24"/>
          <w:szCs w:val="24"/>
        </w:rPr>
        <w:t xml:space="preserve">(Главы администрации)                                                                                 </w:t>
      </w:r>
      <w:r w:rsidRPr="001502F6">
        <w:rPr>
          <w:rFonts w:ascii="Times New Roman" w:hAnsi="Times New Roman"/>
          <w:color w:val="000000"/>
          <w:spacing w:val="-2"/>
          <w:sz w:val="24"/>
          <w:szCs w:val="24"/>
        </w:rPr>
        <w:t>В.П.Овсянников</w:t>
      </w:r>
    </w:p>
    <w:p w:rsidR="001502F6" w:rsidRPr="001502F6" w:rsidRDefault="001502F6" w:rsidP="001502F6">
      <w:pPr>
        <w:pStyle w:val="a6"/>
        <w:jc w:val="both"/>
      </w:pPr>
    </w:p>
    <w:p w:rsidR="00823D7A" w:rsidRDefault="00823D7A" w:rsidP="00823D7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ab/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ab/>
        <w:t xml:space="preserve"> </w:t>
      </w:r>
    </w:p>
    <w:p w:rsidR="00AE0A66" w:rsidRPr="001502F6" w:rsidRDefault="00AE0A66" w:rsidP="00AE0A66">
      <w:pPr>
        <w:keepNext/>
        <w:keepLines/>
        <w:spacing w:line="240" w:lineRule="auto"/>
        <w:ind w:firstLine="720"/>
        <w:jc w:val="center"/>
        <w:rPr>
          <w:rStyle w:val="a5"/>
          <w:rFonts w:ascii="Times New Roman" w:hAnsi="Times New Roman"/>
          <w:b w:val="0"/>
          <w:bCs/>
          <w:color w:val="auto"/>
        </w:rPr>
      </w:pPr>
      <w:r>
        <w:rPr>
          <w:rStyle w:val="a5"/>
          <w:rFonts w:ascii="Times New Roman" w:hAnsi="Times New Roman"/>
          <w:b w:val="0"/>
          <w:bCs/>
        </w:rPr>
        <w:lastRenderedPageBreak/>
        <w:t xml:space="preserve">                                                                      </w:t>
      </w:r>
      <w:r w:rsidRPr="001502F6">
        <w:rPr>
          <w:rStyle w:val="a5"/>
          <w:rFonts w:ascii="Times New Roman" w:hAnsi="Times New Roman"/>
          <w:b w:val="0"/>
          <w:bCs/>
          <w:color w:val="auto"/>
        </w:rPr>
        <w:t>Приложение к постановлению</w:t>
      </w:r>
    </w:p>
    <w:p w:rsidR="00AE0A66" w:rsidRPr="001502F6" w:rsidRDefault="00AE0A66" w:rsidP="00AE0A66">
      <w:pPr>
        <w:keepNext/>
        <w:keepLines/>
        <w:spacing w:line="240" w:lineRule="auto"/>
        <w:ind w:firstLine="720"/>
        <w:rPr>
          <w:rStyle w:val="a5"/>
          <w:rFonts w:ascii="Times New Roman" w:hAnsi="Times New Roman"/>
          <w:b w:val="0"/>
          <w:bCs/>
          <w:color w:val="auto"/>
        </w:rPr>
      </w:pPr>
      <w:r w:rsidRPr="001502F6">
        <w:rPr>
          <w:rStyle w:val="a5"/>
          <w:rFonts w:ascii="Times New Roman" w:hAnsi="Times New Roman"/>
          <w:b w:val="0"/>
          <w:bCs/>
          <w:color w:val="auto"/>
        </w:rPr>
        <w:t xml:space="preserve">                                                                                               </w:t>
      </w:r>
      <w:r w:rsidR="001D1409">
        <w:rPr>
          <w:rStyle w:val="a5"/>
          <w:rFonts w:ascii="Times New Roman" w:hAnsi="Times New Roman"/>
          <w:b w:val="0"/>
          <w:bCs/>
          <w:color w:val="auto"/>
        </w:rPr>
        <w:t>а</w:t>
      </w:r>
      <w:r w:rsidRPr="001502F6">
        <w:rPr>
          <w:rStyle w:val="a5"/>
          <w:rFonts w:ascii="Times New Roman" w:hAnsi="Times New Roman"/>
          <w:b w:val="0"/>
          <w:bCs/>
          <w:color w:val="auto"/>
        </w:rPr>
        <w:t xml:space="preserve">дминистрации </w:t>
      </w:r>
      <w:r w:rsidR="00522DEB" w:rsidRPr="001502F6">
        <w:rPr>
          <w:rFonts w:ascii="Times New Roman" w:hAnsi="Times New Roman"/>
          <w:sz w:val="24"/>
          <w:szCs w:val="24"/>
        </w:rPr>
        <w:t>Большедороховского</w:t>
      </w:r>
      <w:r w:rsidR="00522DEB" w:rsidRPr="001502F6">
        <w:rPr>
          <w:rStyle w:val="a5"/>
          <w:rFonts w:ascii="Times New Roman" w:hAnsi="Times New Roman"/>
          <w:b w:val="0"/>
          <w:bCs/>
          <w:color w:val="auto"/>
        </w:rPr>
        <w:t xml:space="preserve"> </w:t>
      </w:r>
    </w:p>
    <w:p w:rsidR="00823D7A" w:rsidRPr="001502F6" w:rsidRDefault="00AE0A66" w:rsidP="00AE0A66">
      <w:pPr>
        <w:keepNext/>
        <w:keepLines/>
        <w:spacing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1502F6">
        <w:rPr>
          <w:rStyle w:val="a5"/>
          <w:rFonts w:ascii="Times New Roman" w:hAnsi="Times New Roman"/>
          <w:b w:val="0"/>
          <w:bCs/>
          <w:color w:val="auto"/>
        </w:rPr>
        <w:t xml:space="preserve">                                                                                               сельского поселения от </w:t>
      </w:r>
      <w:r w:rsidR="001502F6">
        <w:rPr>
          <w:rStyle w:val="a5"/>
          <w:rFonts w:ascii="Times New Roman" w:hAnsi="Times New Roman"/>
          <w:b w:val="0"/>
          <w:bCs/>
          <w:color w:val="auto"/>
        </w:rPr>
        <w:t>16.12.2013г</w:t>
      </w:r>
    </w:p>
    <w:p w:rsidR="00AE0A66" w:rsidRPr="00206AEB" w:rsidRDefault="00AE0A66" w:rsidP="00AE0A6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06AEB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Порядок </w:t>
      </w:r>
      <w:r w:rsidRPr="00206AEB">
        <w:rPr>
          <w:rFonts w:ascii="Times New Roman" w:hAnsi="Times New Roman"/>
          <w:b/>
          <w:bCs/>
          <w:color w:val="000000"/>
          <w:sz w:val="24"/>
          <w:szCs w:val="24"/>
        </w:rPr>
        <w:br/>
        <w:t>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</w:t>
      </w:r>
    </w:p>
    <w:p w:rsidR="00AE0A66" w:rsidRPr="00206AEB" w:rsidRDefault="00AE0A66" w:rsidP="00AE0A66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</w:p>
    <w:p w:rsidR="00AE0A66" w:rsidRPr="00206AEB" w:rsidRDefault="00AE0A66" w:rsidP="00AE0A66">
      <w:pPr>
        <w:keepNext/>
        <w:keepLines/>
        <w:suppressAutoHyphens/>
        <w:spacing w:after="0" w:line="240" w:lineRule="auto"/>
        <w:ind w:firstLine="709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1. Настоящее Положение определяет группы, задачи и формы обучения населения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</w:t>
      </w:r>
      <w:r w:rsidR="00522DEB">
        <w:rPr>
          <w:rFonts w:ascii="Times New Roman" w:hAnsi="Times New Roman"/>
          <w:sz w:val="24"/>
          <w:szCs w:val="24"/>
        </w:rPr>
        <w:t>Большедороховского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, проходящих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природного и техногенного характера (далее - чрезвычайные ситуации).</w:t>
      </w:r>
    </w:p>
    <w:p w:rsidR="00AE0A66" w:rsidRPr="00206AEB" w:rsidRDefault="00AE0A66" w:rsidP="00AE0A66">
      <w:pPr>
        <w:keepNext/>
        <w:keepLines/>
        <w:suppressAutoHyphens/>
        <w:spacing w:after="0" w:line="240" w:lineRule="auto"/>
        <w:ind w:firstLine="709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2.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на территории </w:t>
      </w:r>
      <w:r w:rsidR="00522DEB">
        <w:rPr>
          <w:rFonts w:ascii="Times New Roman" w:hAnsi="Times New Roman"/>
          <w:sz w:val="24"/>
          <w:szCs w:val="24"/>
        </w:rPr>
        <w:t>Большедороховского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 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проходят:</w:t>
      </w:r>
    </w:p>
    <w:p w:rsidR="00AE0A66" w:rsidRPr="00206AEB" w:rsidRDefault="00AE0A66" w:rsidP="00AE0A66">
      <w:pPr>
        <w:keepNext/>
        <w:keepLines/>
        <w:suppressAutoHyphens/>
        <w:spacing w:after="0" w:line="240" w:lineRule="auto"/>
        <w:ind w:firstLine="709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лица, занятые в сфере производства и обслуживания, не включенные в состав </w:t>
      </w:r>
      <w:proofErr w:type="gramStart"/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органов управления муниципального звена территориальной подсистемы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Томской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области единой государственной системы предупреждения</w:t>
      </w:r>
      <w:proofErr w:type="gramEnd"/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и ликвидации чрезвычайных ситуаций (далее - работающее население);</w:t>
      </w:r>
    </w:p>
    <w:p w:rsidR="00AE0A66" w:rsidRPr="00206AEB" w:rsidRDefault="00AE0A66" w:rsidP="00AE0A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лица, не занятые в сфере производства и обслуживания (далее - неработающее население);</w:t>
      </w:r>
    </w:p>
    <w:p w:rsidR="00AE0A66" w:rsidRPr="00206AEB" w:rsidRDefault="00AE0A66" w:rsidP="00AE0A66">
      <w:pPr>
        <w:keepNext/>
        <w:keepLines/>
        <w:suppressAutoHyphens/>
        <w:spacing w:after="0" w:line="240" w:lineRule="auto"/>
        <w:ind w:firstLine="709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лица, обучающиеся в общеобразовательных учреждениях и учреждениях начального, среднего и высшего профессионального образования (далее - обучающиеся);</w:t>
      </w:r>
    </w:p>
    <w:p w:rsidR="00AE0A66" w:rsidRPr="00206AEB" w:rsidRDefault="00AE0A66" w:rsidP="00AE0A66">
      <w:pPr>
        <w:keepNext/>
        <w:keepLines/>
        <w:suppressAutoHyphens/>
        <w:spacing w:after="0" w:line="240" w:lineRule="auto"/>
        <w:ind w:firstLine="709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работники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органов управления сельского звена муниципального </w:t>
      </w:r>
      <w:proofErr w:type="gramStart"/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звена территориальной подсистемы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Томской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области единой государственной системы предупреждения</w:t>
      </w:r>
      <w:proofErr w:type="gramEnd"/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и ликвидации чрезвычайных ситуаций (далее - уполномоченные работники);</w:t>
      </w:r>
    </w:p>
    <w:p w:rsidR="00AE0A66" w:rsidRPr="00206AEB" w:rsidRDefault="00AE0A66" w:rsidP="00AE0A66">
      <w:pPr>
        <w:keepNext/>
        <w:keepLines/>
        <w:suppressAutoHyphens/>
        <w:spacing w:after="0" w:line="240" w:lineRule="auto"/>
        <w:ind w:firstLine="709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председатели комиссий по предупреждению и ликвидации чрезвычайных ситуаций и обеспечению пожарной безопасности администрации </w:t>
      </w:r>
      <w:r w:rsidR="00522DEB">
        <w:rPr>
          <w:rFonts w:ascii="Times New Roman" w:hAnsi="Times New Roman"/>
          <w:sz w:val="24"/>
          <w:szCs w:val="24"/>
        </w:rPr>
        <w:t>Большедороховского</w:t>
      </w:r>
      <w:r w:rsidR="0093779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.</w:t>
      </w:r>
    </w:p>
    <w:p w:rsidR="00AE0A66" w:rsidRPr="00206AEB" w:rsidRDefault="00AE0A66" w:rsidP="00AE0A66">
      <w:pPr>
        <w:keepNext/>
        <w:keepLines/>
        <w:suppressAutoHyphens/>
        <w:spacing w:after="0" w:line="240" w:lineRule="auto"/>
        <w:ind w:firstLine="709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3. Основными задачами при подготовке населения и обучении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являются:</w:t>
      </w:r>
    </w:p>
    <w:p w:rsidR="00AE0A66" w:rsidRPr="00206AEB" w:rsidRDefault="00AE0A66" w:rsidP="00AE0A66">
      <w:pPr>
        <w:keepNext/>
        <w:keepLines/>
        <w:suppressAutoHyphens/>
        <w:spacing w:after="0" w:line="240" w:lineRule="auto"/>
        <w:ind w:firstLine="709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обучение населения </w:t>
      </w:r>
      <w:r w:rsidR="00522DEB">
        <w:rPr>
          <w:rFonts w:ascii="Times New Roman" w:hAnsi="Times New Roman"/>
          <w:sz w:val="24"/>
          <w:szCs w:val="24"/>
        </w:rPr>
        <w:t>Большедороховского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 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правилам и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AE0A66" w:rsidRPr="00206AEB" w:rsidRDefault="00AE0A66" w:rsidP="00AE0A66">
      <w:pPr>
        <w:keepNext/>
        <w:keepLines/>
        <w:suppressAutoHyphens/>
        <w:spacing w:after="0" w:line="240" w:lineRule="auto"/>
        <w:ind w:firstLine="709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выработка у руководителей администрации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</w:t>
      </w:r>
      <w:r w:rsidR="00522DEB">
        <w:rPr>
          <w:rFonts w:ascii="Times New Roman" w:hAnsi="Times New Roman"/>
          <w:sz w:val="24"/>
          <w:szCs w:val="24"/>
        </w:rPr>
        <w:t>Большедороховского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 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и организаций навыков управления силами и средствами, входящими в состав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</w:t>
      </w:r>
      <w:r w:rsidR="00522DEB">
        <w:rPr>
          <w:rFonts w:ascii="Times New Roman" w:hAnsi="Times New Roman"/>
          <w:sz w:val="24"/>
          <w:szCs w:val="24"/>
        </w:rPr>
        <w:t>Большедороховского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сельского звена муниципального </w:t>
      </w:r>
      <w:proofErr w:type="gramStart"/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звена территориальной подсистемы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Томской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области единой государственной системы предупреждения</w:t>
      </w:r>
      <w:proofErr w:type="gramEnd"/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и ликвидации чрезвычайных ситуаций;</w:t>
      </w:r>
    </w:p>
    <w:p w:rsidR="00AE0A66" w:rsidRPr="00206AEB" w:rsidRDefault="00AE0A66" w:rsidP="00AE0A66">
      <w:pPr>
        <w:keepNext/>
        <w:keepLines/>
        <w:suppressAutoHyphens/>
        <w:spacing w:after="0" w:line="240" w:lineRule="auto"/>
        <w:ind w:firstLine="709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совершенствование практических навыков руководителей администрации </w:t>
      </w:r>
      <w:r w:rsidR="00522D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Б</w:t>
      </w:r>
      <w:r w:rsidR="00522DEB">
        <w:rPr>
          <w:rFonts w:ascii="Times New Roman" w:hAnsi="Times New Roman"/>
          <w:sz w:val="24"/>
          <w:szCs w:val="24"/>
        </w:rPr>
        <w:t>ольшедороховского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 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и организаций, а также председателей комиссий по предупреждению и ликвидации чрезвычайных ситуаций и обеспечению пожарной безопасности в организации и проведении мероприятий по предупреждению чрезвычайных ситуаций и ликвидации их последствий;</w:t>
      </w:r>
    </w:p>
    <w:p w:rsidR="00AE0A66" w:rsidRPr="00206AEB" w:rsidRDefault="00AE0A66" w:rsidP="00AE0A66">
      <w:pPr>
        <w:keepNext/>
        <w:keepLines/>
        <w:suppressAutoHyphens/>
        <w:spacing w:after="0" w:line="240" w:lineRule="auto"/>
        <w:ind w:firstLine="709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lastRenderedPageBreak/>
        <w:t xml:space="preserve">практическое усвоение уполномоченными работниками в ходе учений и тренировок порядка действий при различных режимах </w:t>
      </w:r>
      <w:proofErr w:type="gramStart"/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функционирования муниципального звена территориальной подсистемы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Томской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области единой государственной системы предупреждения</w:t>
      </w:r>
      <w:proofErr w:type="gramEnd"/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и ликвидации чрезвычайных ситуаций, а также при проведении аварийно-спасательных и других неотложных работ.</w:t>
      </w:r>
    </w:p>
    <w:p w:rsidR="00AE0A66" w:rsidRPr="00206AEB" w:rsidRDefault="00AE0A66" w:rsidP="00AE0A66">
      <w:pPr>
        <w:keepNext/>
        <w:keepLines/>
        <w:suppressAutoHyphens/>
        <w:spacing w:after="0" w:line="240" w:lineRule="auto"/>
        <w:ind w:firstLine="709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4. Подготовка и обучение населения </w:t>
      </w:r>
      <w:r w:rsidR="00522DEB">
        <w:rPr>
          <w:rFonts w:ascii="Times New Roman" w:hAnsi="Times New Roman"/>
          <w:sz w:val="24"/>
          <w:szCs w:val="24"/>
        </w:rPr>
        <w:t>Большедороховского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 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мерам пожарной безопасности, способам защиты от </w:t>
      </w:r>
      <w:proofErr w:type="gramStart"/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опасностей, возникающих при ведении военных действий или вследствие этих действий предусматривает</w:t>
      </w:r>
      <w:proofErr w:type="gramEnd"/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:</w:t>
      </w:r>
    </w:p>
    <w:p w:rsidR="00AE0A66" w:rsidRPr="00206AEB" w:rsidRDefault="00AE0A66" w:rsidP="00AE0A66">
      <w:pPr>
        <w:keepNext/>
        <w:keepLines/>
        <w:suppressAutoHyphens/>
        <w:spacing w:after="0" w:line="240" w:lineRule="auto"/>
        <w:ind w:firstLine="709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для работающего населения - проведение занятий по месту работы согласно рекомендуемым программам и самостоятельное изучение порядка действий при чрезвычайных ситуациях с последующим закреплением полученных знаний и навыков на учениях и тренировках;</w:t>
      </w:r>
    </w:p>
    <w:p w:rsidR="00AE0A66" w:rsidRPr="00206AEB" w:rsidRDefault="00AE0A66" w:rsidP="00AE0A66">
      <w:pPr>
        <w:keepNext/>
        <w:keepLines/>
        <w:suppressAutoHyphens/>
        <w:spacing w:after="0" w:line="240" w:lineRule="auto"/>
        <w:ind w:firstLine="709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proofErr w:type="gramStart"/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для неработающего населения - проведение бесед, лекций, вечеров вопросов и ответов, консультаций, показ учебных кино- и видеофильмов, в том числе на учебно-консультационных пунктах, а также самостоятельное изучение памяток, листовок, пособий, прослушивание радиопередач и просмотр телепрограмм по тематике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</w:t>
      </w:r>
      <w:proofErr w:type="gramEnd"/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защиты при чрезвычайных ситуациях;</w:t>
      </w:r>
    </w:p>
    <w:p w:rsidR="00AE0A66" w:rsidRPr="00206AEB" w:rsidRDefault="00AE0A66" w:rsidP="00AE0A66">
      <w:pPr>
        <w:keepNext/>
        <w:keepLines/>
        <w:suppressAutoHyphens/>
        <w:spacing w:after="0" w:line="240" w:lineRule="auto"/>
        <w:ind w:firstLine="709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для обучающихся - проведение занятий в учебное время по соответствующим программам в рамках курса «Основы безопасности жизнедеятельности» и дисциплины «Безопасность жизнедеятельности», </w:t>
      </w:r>
      <w:proofErr w:type="gramStart"/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утвержденными</w:t>
      </w:r>
      <w:proofErr w:type="gramEnd"/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Министерством образования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и науки 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Российской Федерации;</w:t>
      </w:r>
    </w:p>
    <w:p w:rsidR="00AE0A66" w:rsidRPr="00206AEB" w:rsidRDefault="00AE0A66" w:rsidP="00AE0A66">
      <w:pPr>
        <w:keepNext/>
        <w:keepLines/>
        <w:suppressAutoHyphens/>
        <w:spacing w:after="0" w:line="240" w:lineRule="auto"/>
        <w:ind w:firstLine="709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для уполномоченных работников и председателей комиссий по предупреждению и ликвидации чрезвычайных ситуаций и обеспечению пожарной безопасности, организаций, уполномоченных работников - повышение квалификации не реже одного раза в 5 лет, проведение самостоятельной работы, а также участие в сборах, учениях и тренировках.</w:t>
      </w:r>
    </w:p>
    <w:p w:rsidR="00AE0A66" w:rsidRPr="00206AEB" w:rsidRDefault="00AE0A66" w:rsidP="00AE0A66">
      <w:pPr>
        <w:keepNext/>
        <w:keepLines/>
        <w:suppressAutoHyphens/>
        <w:spacing w:after="0" w:line="240" w:lineRule="auto"/>
        <w:ind w:firstLine="709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5. </w:t>
      </w:r>
      <w:proofErr w:type="gramStart"/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Для лиц, впервые назначенных на должность, связанную с выполнением обязанностей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ситуациях, переподготовка или повышение квалификации в течение первого года работы является обязательной.</w:t>
      </w:r>
      <w:proofErr w:type="gramEnd"/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</w:t>
      </w:r>
      <w:proofErr w:type="gramStart"/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Повышение квалификации может осуществляться по очной и </w:t>
      </w:r>
      <w:proofErr w:type="spellStart"/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очно-заочной</w:t>
      </w:r>
      <w:proofErr w:type="spellEnd"/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формам обучения, в том числе с использованием дистанционных образовательных технологий.</w:t>
      </w:r>
      <w:proofErr w:type="gramEnd"/>
    </w:p>
    <w:p w:rsidR="00AE0A66" w:rsidRPr="00206AEB" w:rsidRDefault="00AE0A66" w:rsidP="00AE0A66">
      <w:pPr>
        <w:keepNext/>
        <w:widowControl w:val="0"/>
        <w:suppressAutoHyphens/>
        <w:spacing w:after="0" w:line="240" w:lineRule="auto"/>
        <w:ind w:firstLine="709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6. Повышение квалификации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 проходят:</w:t>
      </w:r>
    </w:p>
    <w:p w:rsidR="00AE0A66" w:rsidRPr="00206AEB" w:rsidRDefault="00AE0A66" w:rsidP="00AE0A66">
      <w:pPr>
        <w:keepNext/>
        <w:widowControl w:val="0"/>
        <w:suppressAutoHyphens/>
        <w:spacing w:after="0" w:line="240" w:lineRule="auto"/>
        <w:ind w:firstLine="709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уполномоченные работники и председатели комиссий по предупреждению и ликвидации чрезвычайных ситуаций и обеспечению пожарной безопасности - в учебно-методическом центре по гражданской обороне и чрезвычайным ситуациям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Томской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области («УМЦ ГОЧС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Томской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области»);</w:t>
      </w:r>
    </w:p>
    <w:p w:rsidR="00AE0A66" w:rsidRPr="00206AEB" w:rsidRDefault="00AE0A66" w:rsidP="00AE0A66">
      <w:pPr>
        <w:keepNext/>
        <w:widowControl w:val="0"/>
        <w:suppressAutoHyphens/>
        <w:spacing w:after="0" w:line="240" w:lineRule="auto"/>
        <w:ind w:firstLine="709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уполномоченные работники -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учебно-методическом центре по гражданской обороне и чрезвычайным ситуациям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Томской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области («УМЦ ГОЧС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Томской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области»).</w:t>
      </w:r>
    </w:p>
    <w:p w:rsidR="00AE0A66" w:rsidRPr="00206AEB" w:rsidRDefault="00AE0A66" w:rsidP="00AE0A66">
      <w:pPr>
        <w:keepNext/>
        <w:widowControl w:val="0"/>
        <w:suppressAutoHyphens/>
        <w:spacing w:after="0" w:line="240" w:lineRule="auto"/>
        <w:ind w:firstLine="709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proofErr w:type="gramStart"/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Повышение квалификации преподавателей дисциплины «Безопасность жизнедеятельности» и преподавателей - организаторов курса «Основы безопасности жизнедеятельности» в области гражданской обороны и защиты при чрезвычайных ситуациях осуществляется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Министерства образования Российской 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lastRenderedPageBreak/>
        <w:t>Федерации и других федеральных органов исполнительной власти, являющихся учредителями образовательных учреждений, учебно-методическом центре по</w:t>
      </w:r>
      <w:proofErr w:type="gramEnd"/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гражданской обороне и чрезвычайным ситуациям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Томской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области.</w:t>
      </w:r>
    </w:p>
    <w:p w:rsidR="00AE0A66" w:rsidRPr="00206AEB" w:rsidRDefault="00AE0A66" w:rsidP="00AE0A66">
      <w:pPr>
        <w:keepNext/>
        <w:widowControl w:val="0"/>
        <w:suppressAutoHyphens/>
        <w:spacing w:after="0" w:line="240" w:lineRule="auto"/>
        <w:ind w:firstLine="709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7. Совершенствование знаний, умений и навыков в области пожарной безопасности, способов защиты от </w:t>
      </w:r>
      <w:proofErr w:type="gramStart"/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опасностей, возникающих при ведении военных действий или вследствие этих действий осуществляется</w:t>
      </w:r>
      <w:proofErr w:type="gramEnd"/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в ходе проведения комплексных, командно-штабных учений и тренировок, тактико-специальных учений.</w:t>
      </w:r>
    </w:p>
    <w:p w:rsidR="00AE0A66" w:rsidRPr="00206AEB" w:rsidRDefault="00AE0A66" w:rsidP="00AE0A66">
      <w:pPr>
        <w:keepNext/>
        <w:keepLines/>
        <w:suppressAutoHyphens/>
        <w:spacing w:after="0" w:line="240" w:lineRule="auto"/>
        <w:ind w:firstLine="709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8. </w:t>
      </w:r>
      <w:proofErr w:type="gramStart"/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К проведению командно-штабных учений в администрации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</w:t>
      </w:r>
      <w:r w:rsidR="00522DEB">
        <w:rPr>
          <w:rFonts w:ascii="Times New Roman" w:hAnsi="Times New Roman"/>
          <w:sz w:val="24"/>
          <w:szCs w:val="24"/>
        </w:rPr>
        <w:t>Большедороховского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сельского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поселения 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могут в установленном порядке привлекаться оперативные группы, соединений и воинских частей Вооруженных Сил Российской Федерации, внутренних войск Министерства внутренних дел Российской Федерации и органов внутренних дел Российской Федерации, а также по согласованию с органами исполнительной государственной власти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Томской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области и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с администрацией </w:t>
      </w:r>
      <w:r w:rsidR="009C6455">
        <w:rPr>
          <w:rFonts w:ascii="Times New Roman" w:hAnsi="Times New Roman"/>
          <w:sz w:val="24"/>
          <w:szCs w:val="24"/>
        </w:rPr>
        <w:t>Большедороховского</w:t>
      </w:r>
      <w:r w:rsidR="0093779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- силы и средства муниципального звена территориальной</w:t>
      </w:r>
      <w:proofErr w:type="gramEnd"/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подсистемы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Томской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области единой государственной системы предупреждения и ликвидации чрезвычайных ситуаций.</w:t>
      </w:r>
    </w:p>
    <w:p w:rsidR="00AE0A66" w:rsidRPr="00206AEB" w:rsidRDefault="00AE0A66" w:rsidP="00AE0A66">
      <w:pPr>
        <w:keepNext/>
        <w:keepLines/>
        <w:suppressAutoHyphens/>
        <w:spacing w:after="0" w:line="240" w:lineRule="auto"/>
        <w:ind w:firstLine="709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9. Тактико-специальные учения продолжительностью до 8 часов проводятся с участием аварийно-спасательных служб и нештатных аварийно-спасательных формирований (далее - формирования) организаций 1 раз в 3 года, а с участием формирований постоянной готовности - 1 раз в год.</w:t>
      </w:r>
    </w:p>
    <w:p w:rsidR="00AE0A66" w:rsidRPr="00206AEB" w:rsidRDefault="00AE0A66" w:rsidP="00AE0A66">
      <w:pPr>
        <w:keepNext/>
        <w:keepLines/>
        <w:suppressAutoHyphens/>
        <w:spacing w:after="0" w:line="240" w:lineRule="auto"/>
        <w:ind w:firstLine="709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10. Комплексные учения продолжительностью до 2 суток проводятся 1 раз в 3 года в муниципальн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ом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образовани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и «</w:t>
      </w:r>
      <w:r w:rsidR="00522DEB">
        <w:rPr>
          <w:rFonts w:ascii="Times New Roman" w:hAnsi="Times New Roman"/>
          <w:sz w:val="24"/>
          <w:szCs w:val="24"/>
        </w:rPr>
        <w:t>Большедороховское</w:t>
      </w:r>
      <w:r w:rsidR="00522D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сельское поселение» 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и организациях, имеющих опасные производ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ственные объекты.</w:t>
      </w: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В других организациях 1 раз в 3 года проводятся тренировки продолжительностью до 8 часов.</w:t>
      </w:r>
    </w:p>
    <w:p w:rsidR="00AE0A66" w:rsidRPr="00206AEB" w:rsidRDefault="00AE0A66" w:rsidP="00AE0A66">
      <w:pPr>
        <w:keepNext/>
        <w:keepLines/>
        <w:suppressAutoHyphens/>
        <w:spacing w:after="0" w:line="240" w:lineRule="auto"/>
        <w:ind w:firstLine="709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11. Тренировки в общеобразовательных учреждениях и учреждениях начального, среднего и высшего профессионального образования проводятся ежегодно.</w:t>
      </w:r>
    </w:p>
    <w:p w:rsidR="00AE0A66" w:rsidRPr="00206AEB" w:rsidRDefault="00AE0A66" w:rsidP="00AE0A66">
      <w:pPr>
        <w:keepNext/>
        <w:keepLines/>
        <w:suppressAutoHyphens/>
        <w:spacing w:after="0" w:line="240" w:lineRule="auto"/>
        <w:ind w:firstLine="709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 w:rsidRPr="00206AEB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12. Лица, привлекаемые на учения и тренировки по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должны быть проинформированы о возможном риске при их проведении.</w:t>
      </w:r>
    </w:p>
    <w:p w:rsidR="00823D7A" w:rsidRPr="00AE0A66" w:rsidRDefault="00AE0A66" w:rsidP="00AE0A66">
      <w:pPr>
        <w:keepNext/>
        <w:keepLines/>
        <w:rPr>
          <w:rFonts w:ascii="Times New Roman" w:hAnsi="Times New Roman"/>
          <w:bCs/>
        </w:rPr>
      </w:pPr>
      <w:r>
        <w:rPr>
          <w:bCs/>
        </w:rPr>
        <w:t xml:space="preserve">                                       </w:t>
      </w:r>
    </w:p>
    <w:p w:rsidR="00823D7A" w:rsidRPr="00823D7A" w:rsidRDefault="00823D7A" w:rsidP="00823D7A">
      <w:pPr>
        <w:keepNext/>
        <w:keepLines/>
        <w:ind w:firstLine="720"/>
        <w:jc w:val="center"/>
        <w:rPr>
          <w:rFonts w:ascii="Times New Roman" w:hAnsi="Times New Roman"/>
          <w:bCs/>
          <w:sz w:val="24"/>
          <w:szCs w:val="24"/>
        </w:rPr>
      </w:pPr>
    </w:p>
    <w:p w:rsidR="00823D7A" w:rsidRPr="00823D7A" w:rsidRDefault="00823D7A" w:rsidP="00823D7A">
      <w:pPr>
        <w:keepNext/>
        <w:keepLines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23D7A" w:rsidRDefault="00823D7A" w:rsidP="00823D7A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</w:t>
      </w:r>
      <w:r w:rsidRPr="00823D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823D7A" w:rsidRDefault="00823D7A" w:rsidP="00823D7A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823D7A" w:rsidRDefault="00823D7A" w:rsidP="00823D7A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823D7A" w:rsidRDefault="00823D7A" w:rsidP="00823D7A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2169A9" w:rsidRPr="002408A8" w:rsidRDefault="002169A9" w:rsidP="00750AA0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/>
          <w:color w:val="000000"/>
          <w:kern w:val="2"/>
          <w:lang w:eastAsia="en-US"/>
        </w:rPr>
      </w:pPr>
    </w:p>
    <w:p w:rsidR="002169A9" w:rsidRPr="002408A8" w:rsidRDefault="002169A9" w:rsidP="00750AA0">
      <w:pPr>
        <w:keepNext/>
        <w:keepLine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000000"/>
        </w:rPr>
      </w:pPr>
    </w:p>
    <w:p w:rsidR="002169A9" w:rsidRDefault="00AE0A66" w:rsidP="00750AA0"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sectPr w:rsidR="002169A9" w:rsidSect="00AF4ECB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0AA0"/>
    <w:rsid w:val="00020FA4"/>
    <w:rsid w:val="000F1171"/>
    <w:rsid w:val="001502F6"/>
    <w:rsid w:val="0016762C"/>
    <w:rsid w:val="001D1409"/>
    <w:rsid w:val="00206AEB"/>
    <w:rsid w:val="002169A9"/>
    <w:rsid w:val="002408A8"/>
    <w:rsid w:val="00472727"/>
    <w:rsid w:val="00522DEB"/>
    <w:rsid w:val="00541DA7"/>
    <w:rsid w:val="005B0DF5"/>
    <w:rsid w:val="005F250B"/>
    <w:rsid w:val="00651A60"/>
    <w:rsid w:val="006F1AB0"/>
    <w:rsid w:val="00750AA0"/>
    <w:rsid w:val="00823D7A"/>
    <w:rsid w:val="00843D8D"/>
    <w:rsid w:val="008A0722"/>
    <w:rsid w:val="009255C6"/>
    <w:rsid w:val="00932851"/>
    <w:rsid w:val="0093779B"/>
    <w:rsid w:val="009809AA"/>
    <w:rsid w:val="009C6455"/>
    <w:rsid w:val="00AE0A66"/>
    <w:rsid w:val="00AF4ECB"/>
    <w:rsid w:val="00BC669B"/>
    <w:rsid w:val="00C2417A"/>
    <w:rsid w:val="00CB464B"/>
    <w:rsid w:val="00CD14F2"/>
    <w:rsid w:val="00CD5F57"/>
    <w:rsid w:val="00D2577C"/>
    <w:rsid w:val="00D93E92"/>
    <w:rsid w:val="00DA1431"/>
    <w:rsid w:val="00E424F9"/>
    <w:rsid w:val="00EF20F0"/>
    <w:rsid w:val="00F85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17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4ECB"/>
    <w:rPr>
      <w:color w:val="0000FF"/>
      <w:u w:val="single"/>
    </w:rPr>
  </w:style>
  <w:style w:type="character" w:customStyle="1" w:styleId="a4">
    <w:name w:val="Гипертекстовая ссылка"/>
    <w:rsid w:val="00823D7A"/>
    <w:rPr>
      <w:b/>
      <w:bCs/>
      <w:color w:val="106BBE"/>
      <w:sz w:val="26"/>
      <w:szCs w:val="26"/>
    </w:rPr>
  </w:style>
  <w:style w:type="character" w:customStyle="1" w:styleId="a5">
    <w:name w:val="Цветовое выделение"/>
    <w:rsid w:val="00823D7A"/>
    <w:rPr>
      <w:b/>
      <w:bCs w:val="0"/>
      <w:color w:val="000080"/>
    </w:rPr>
  </w:style>
  <w:style w:type="paragraph" w:styleId="a6">
    <w:name w:val="No Spacing"/>
    <w:uiPriority w:val="1"/>
    <w:qFormat/>
    <w:rsid w:val="001502F6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5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32351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03955.19" TargetMode="External"/><Relationship Id="rId5" Type="http://schemas.openxmlformats.org/officeDocument/2006/relationships/hyperlink" Target="garantF1://10003955.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2FE8E-14F0-4098-85E4-35C4B1259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1813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Курочкин</dc:creator>
  <cp:keywords/>
  <dc:description/>
  <cp:lastModifiedBy>user</cp:lastModifiedBy>
  <cp:revision>13</cp:revision>
  <cp:lastPrinted>2013-11-19T22:15:00Z</cp:lastPrinted>
  <dcterms:created xsi:type="dcterms:W3CDTF">2013-06-24T08:25:00Z</dcterms:created>
  <dcterms:modified xsi:type="dcterms:W3CDTF">2013-12-18T12:12:00Z</dcterms:modified>
</cp:coreProperties>
</file>